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79" w:rsidRDefault="00DE5B79" w:rsidP="00DE5B79">
      <w:pPr>
        <w:spacing w:after="0" w:line="240" w:lineRule="auto"/>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1" locked="0" layoutInCell="1" allowOverlap="1">
            <wp:simplePos x="0" y="0"/>
            <wp:positionH relativeFrom="column">
              <wp:posOffset>-933450</wp:posOffset>
            </wp:positionH>
            <wp:positionV relativeFrom="paragraph">
              <wp:posOffset>-647700</wp:posOffset>
            </wp:positionV>
            <wp:extent cx="2792186" cy="1628775"/>
            <wp:effectExtent l="0" t="0" r="8255" b="0"/>
            <wp:wrapNone/>
            <wp:docPr id="1" name="Picture 1" descr="G:\Everyone\Logos 2016\New Logo 2016\New Hampshire\black\New-Hampshi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eryone\Logos 2016\New Logo 2016\New Hampshire\black\New-Hampshire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2186"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B79" w:rsidRPr="00DE5B79" w:rsidRDefault="00DE5B79" w:rsidP="00DE5B79">
      <w:pPr>
        <w:spacing w:after="0" w:line="240" w:lineRule="auto"/>
        <w:rPr>
          <w:rFonts w:asciiTheme="majorHAnsi" w:hAnsiTheme="majorHAnsi"/>
          <w:sz w:val="24"/>
          <w:szCs w:val="24"/>
        </w:rPr>
      </w:pPr>
    </w:p>
    <w:p w:rsidR="00DE5B79" w:rsidRDefault="00DE5B79" w:rsidP="00DE5B79">
      <w:pPr>
        <w:tabs>
          <w:tab w:val="left" w:pos="3480"/>
        </w:tabs>
        <w:spacing w:after="0" w:line="240" w:lineRule="auto"/>
        <w:jc w:val="center"/>
        <w:rPr>
          <w:rFonts w:asciiTheme="majorHAnsi" w:hAnsiTheme="majorHAnsi"/>
          <w:sz w:val="24"/>
          <w:szCs w:val="24"/>
        </w:rPr>
      </w:pPr>
    </w:p>
    <w:p w:rsidR="00DE5B79" w:rsidRDefault="00DE5B79" w:rsidP="00DE5B79">
      <w:pPr>
        <w:tabs>
          <w:tab w:val="left" w:pos="3480"/>
        </w:tabs>
        <w:spacing w:after="0" w:line="240" w:lineRule="auto"/>
        <w:jc w:val="center"/>
        <w:rPr>
          <w:rFonts w:asciiTheme="majorHAnsi" w:hAnsiTheme="majorHAnsi"/>
          <w:sz w:val="24"/>
          <w:szCs w:val="24"/>
        </w:rPr>
      </w:pPr>
    </w:p>
    <w:p w:rsidR="0081152E" w:rsidRPr="00AB5B41" w:rsidRDefault="00DE5B79" w:rsidP="00DE5B79">
      <w:pPr>
        <w:tabs>
          <w:tab w:val="left" w:pos="3480"/>
        </w:tabs>
        <w:spacing w:after="0" w:line="240" w:lineRule="auto"/>
        <w:jc w:val="center"/>
        <w:rPr>
          <w:rFonts w:asciiTheme="majorHAnsi" w:hAnsiTheme="majorHAnsi"/>
          <w:sz w:val="32"/>
          <w:szCs w:val="32"/>
          <w:u w:val="single"/>
        </w:rPr>
      </w:pPr>
      <w:r w:rsidRPr="00AB5B41">
        <w:rPr>
          <w:rFonts w:asciiTheme="majorHAnsi" w:hAnsiTheme="majorHAnsi"/>
          <w:sz w:val="32"/>
          <w:szCs w:val="32"/>
          <w:u w:val="single"/>
        </w:rPr>
        <w:t>HOME CARE AFTER EXTRACTIONS</w:t>
      </w:r>
    </w:p>
    <w:p w:rsidR="00AB5B41" w:rsidRDefault="00AB5B41" w:rsidP="00DE5B79">
      <w:pPr>
        <w:tabs>
          <w:tab w:val="left" w:pos="3480"/>
        </w:tabs>
        <w:spacing w:after="0" w:line="240" w:lineRule="auto"/>
        <w:jc w:val="center"/>
        <w:rPr>
          <w:rFonts w:asciiTheme="majorHAnsi" w:hAnsiTheme="majorHAnsi"/>
          <w:sz w:val="24"/>
          <w:szCs w:val="24"/>
        </w:rPr>
      </w:pPr>
    </w:p>
    <w:p w:rsidR="00DE5B79" w:rsidRDefault="00DE5B79" w:rsidP="00DE5B79">
      <w:pPr>
        <w:tabs>
          <w:tab w:val="left" w:pos="3480"/>
        </w:tabs>
        <w:spacing w:after="0" w:line="240" w:lineRule="auto"/>
        <w:rPr>
          <w:rFonts w:asciiTheme="majorHAnsi" w:hAnsiTheme="majorHAnsi"/>
          <w:sz w:val="24"/>
          <w:szCs w:val="24"/>
        </w:rPr>
      </w:pPr>
      <w:r>
        <w:rPr>
          <w:rFonts w:asciiTheme="majorHAnsi" w:hAnsiTheme="majorHAnsi"/>
          <w:sz w:val="24"/>
          <w:szCs w:val="24"/>
        </w:rPr>
        <w:t xml:space="preserve">              You now have a socket that is bleeding. To stop the bleeding and start the healing process you must bite on gauze for 1 hour. Change gauze as often as needed.</w:t>
      </w:r>
    </w:p>
    <w:p w:rsidR="00DE5B79" w:rsidRDefault="00DE5B79" w:rsidP="00DE5B79">
      <w:pPr>
        <w:tabs>
          <w:tab w:val="left" w:pos="3480"/>
        </w:tabs>
        <w:spacing w:after="0" w:line="240" w:lineRule="auto"/>
        <w:rPr>
          <w:rFonts w:asciiTheme="majorHAnsi" w:hAnsiTheme="majorHAnsi"/>
          <w:sz w:val="24"/>
          <w:szCs w:val="24"/>
        </w:rPr>
      </w:pPr>
    </w:p>
    <w:p w:rsidR="00DE5B79" w:rsidRDefault="00DE5B79" w:rsidP="00DE5B79">
      <w:pPr>
        <w:tabs>
          <w:tab w:val="left" w:pos="3480"/>
        </w:tabs>
        <w:spacing w:after="0" w:line="240" w:lineRule="auto"/>
        <w:rPr>
          <w:rFonts w:asciiTheme="majorHAnsi" w:hAnsiTheme="majorHAnsi"/>
          <w:sz w:val="24"/>
          <w:szCs w:val="24"/>
        </w:rPr>
      </w:pPr>
      <w:r>
        <w:rPr>
          <w:rFonts w:asciiTheme="majorHAnsi" w:hAnsiTheme="majorHAnsi"/>
          <w:sz w:val="24"/>
          <w:szCs w:val="24"/>
        </w:rPr>
        <w:t xml:space="preserve">              It is </w:t>
      </w:r>
      <w:r w:rsidR="007A2240">
        <w:rPr>
          <w:rFonts w:asciiTheme="majorHAnsi" w:hAnsiTheme="majorHAnsi"/>
          <w:sz w:val="24"/>
          <w:szCs w:val="24"/>
        </w:rPr>
        <w:t>normal</w:t>
      </w:r>
      <w:r>
        <w:rPr>
          <w:rFonts w:asciiTheme="majorHAnsi" w:hAnsiTheme="majorHAnsi"/>
          <w:sz w:val="24"/>
          <w:szCs w:val="24"/>
        </w:rPr>
        <w:t xml:space="preserve"> for your </w:t>
      </w:r>
      <w:r w:rsidR="007A2240">
        <w:rPr>
          <w:rFonts w:asciiTheme="majorHAnsi" w:hAnsiTheme="majorHAnsi"/>
          <w:sz w:val="24"/>
          <w:szCs w:val="24"/>
        </w:rPr>
        <w:t>saliva</w:t>
      </w:r>
      <w:r>
        <w:rPr>
          <w:rFonts w:asciiTheme="majorHAnsi" w:hAnsiTheme="majorHAnsi"/>
          <w:sz w:val="24"/>
          <w:szCs w:val="24"/>
        </w:rPr>
        <w:t xml:space="preserve"> to be streaked with blood for the first day. If abnormal bleeding </w:t>
      </w:r>
      <w:r w:rsidR="007A2240">
        <w:rPr>
          <w:rFonts w:asciiTheme="majorHAnsi" w:hAnsiTheme="majorHAnsi"/>
          <w:sz w:val="24"/>
          <w:szCs w:val="24"/>
        </w:rPr>
        <w:t>occurs</w:t>
      </w:r>
      <w:r>
        <w:rPr>
          <w:rFonts w:asciiTheme="majorHAnsi" w:hAnsiTheme="majorHAnsi"/>
          <w:sz w:val="24"/>
          <w:szCs w:val="24"/>
        </w:rPr>
        <w:t xml:space="preserve"> </w:t>
      </w:r>
      <w:r w:rsidRPr="00DE5B79">
        <w:rPr>
          <w:rFonts w:asciiTheme="majorHAnsi" w:hAnsiTheme="majorHAnsi"/>
          <w:sz w:val="24"/>
          <w:szCs w:val="24"/>
        </w:rPr>
        <w:t>after one hour</w:t>
      </w:r>
      <w:r>
        <w:rPr>
          <w:rFonts w:asciiTheme="majorHAnsi" w:hAnsiTheme="majorHAnsi"/>
          <w:sz w:val="24"/>
          <w:szCs w:val="24"/>
        </w:rPr>
        <w:t>, place another piece of gauze or moist cloth over the socket and bite down for another hour.</w:t>
      </w:r>
    </w:p>
    <w:p w:rsidR="00DE5B79" w:rsidRDefault="00DE5B79" w:rsidP="00DE5B79">
      <w:pPr>
        <w:tabs>
          <w:tab w:val="left" w:pos="3480"/>
        </w:tabs>
        <w:spacing w:after="0" w:line="240" w:lineRule="auto"/>
        <w:rPr>
          <w:rFonts w:asciiTheme="majorHAnsi" w:hAnsiTheme="majorHAnsi"/>
          <w:sz w:val="24"/>
          <w:szCs w:val="24"/>
        </w:rPr>
      </w:pPr>
    </w:p>
    <w:p w:rsidR="00DE5B79" w:rsidRDefault="00DE5B79" w:rsidP="00DE5B79">
      <w:pPr>
        <w:tabs>
          <w:tab w:val="left" w:pos="3480"/>
        </w:tabs>
        <w:spacing w:after="0" w:line="240" w:lineRule="auto"/>
        <w:rPr>
          <w:rFonts w:asciiTheme="majorHAnsi" w:hAnsiTheme="majorHAnsi"/>
          <w:sz w:val="24"/>
          <w:szCs w:val="24"/>
        </w:rPr>
      </w:pPr>
      <w:r>
        <w:rPr>
          <w:rFonts w:asciiTheme="majorHAnsi" w:hAnsiTheme="majorHAnsi"/>
          <w:sz w:val="24"/>
          <w:szCs w:val="24"/>
        </w:rPr>
        <w:t xml:space="preserve">             Once </w:t>
      </w:r>
      <w:r w:rsidR="007A2240">
        <w:rPr>
          <w:rFonts w:asciiTheme="majorHAnsi" w:hAnsiTheme="majorHAnsi"/>
          <w:sz w:val="24"/>
          <w:szCs w:val="24"/>
        </w:rPr>
        <w:t>bleeding</w:t>
      </w:r>
      <w:r>
        <w:rPr>
          <w:rFonts w:asciiTheme="majorHAnsi" w:hAnsiTheme="majorHAnsi"/>
          <w:sz w:val="24"/>
          <w:szCs w:val="24"/>
        </w:rPr>
        <w:t xml:space="preserve"> has stopped and a blood clot is formed, it is important to preserve that clot so the hea</w:t>
      </w:r>
      <w:r w:rsidR="00616FE8">
        <w:rPr>
          <w:rFonts w:asciiTheme="majorHAnsi" w:hAnsiTheme="majorHAnsi"/>
          <w:sz w:val="24"/>
          <w:szCs w:val="24"/>
        </w:rPr>
        <w:t>ling can occur. For the first 24</w:t>
      </w:r>
      <w:r>
        <w:rPr>
          <w:rFonts w:asciiTheme="majorHAnsi" w:hAnsiTheme="majorHAnsi"/>
          <w:sz w:val="24"/>
          <w:szCs w:val="24"/>
        </w:rPr>
        <w:t xml:space="preserve"> hours:</w:t>
      </w:r>
    </w:p>
    <w:p w:rsidR="00DE5B79" w:rsidRDefault="00DE5B79" w:rsidP="00DE5B79">
      <w:pPr>
        <w:tabs>
          <w:tab w:val="left" w:pos="3480"/>
        </w:tabs>
        <w:spacing w:after="0" w:line="240" w:lineRule="auto"/>
        <w:rPr>
          <w:rFonts w:asciiTheme="majorHAnsi" w:hAnsiTheme="majorHAnsi"/>
          <w:sz w:val="24"/>
          <w:szCs w:val="24"/>
        </w:rPr>
      </w:pPr>
    </w:p>
    <w:p w:rsidR="00DE5B79" w:rsidRDefault="00DE5B79" w:rsidP="00DE5B79">
      <w:pPr>
        <w:tabs>
          <w:tab w:val="left" w:pos="3480"/>
        </w:tabs>
        <w:spacing w:after="0" w:line="240" w:lineRule="auto"/>
        <w:jc w:val="center"/>
        <w:rPr>
          <w:rFonts w:asciiTheme="majorHAnsi" w:hAnsiTheme="majorHAnsi"/>
          <w:sz w:val="24"/>
          <w:szCs w:val="24"/>
        </w:rPr>
      </w:pPr>
      <w:r>
        <w:rPr>
          <w:rFonts w:asciiTheme="majorHAnsi" w:hAnsiTheme="majorHAnsi"/>
          <w:sz w:val="24"/>
          <w:szCs w:val="24"/>
        </w:rPr>
        <w:t>DO NOT SMOKE</w:t>
      </w:r>
    </w:p>
    <w:p w:rsidR="00DE5B79" w:rsidRDefault="00DE5B79" w:rsidP="00DE5B79">
      <w:pPr>
        <w:tabs>
          <w:tab w:val="left" w:pos="3480"/>
        </w:tabs>
        <w:spacing w:after="0" w:line="240" w:lineRule="auto"/>
        <w:jc w:val="center"/>
        <w:rPr>
          <w:rFonts w:asciiTheme="majorHAnsi" w:hAnsiTheme="majorHAnsi"/>
          <w:sz w:val="24"/>
          <w:szCs w:val="24"/>
        </w:rPr>
      </w:pPr>
      <w:r>
        <w:rPr>
          <w:rFonts w:asciiTheme="majorHAnsi" w:hAnsiTheme="majorHAnsi"/>
          <w:sz w:val="24"/>
          <w:szCs w:val="24"/>
        </w:rPr>
        <w:t>DO NOT DRINK THROUGH A STRAW</w:t>
      </w:r>
    </w:p>
    <w:p w:rsidR="00DE5B79" w:rsidRDefault="00DE5B79" w:rsidP="00DE5B79">
      <w:pPr>
        <w:tabs>
          <w:tab w:val="left" w:pos="3480"/>
        </w:tabs>
        <w:spacing w:after="0" w:line="240" w:lineRule="auto"/>
        <w:jc w:val="center"/>
        <w:rPr>
          <w:rFonts w:asciiTheme="majorHAnsi" w:hAnsiTheme="majorHAnsi"/>
          <w:sz w:val="24"/>
          <w:szCs w:val="24"/>
        </w:rPr>
      </w:pPr>
      <w:r>
        <w:rPr>
          <w:rFonts w:asciiTheme="majorHAnsi" w:hAnsiTheme="majorHAnsi"/>
          <w:sz w:val="24"/>
          <w:szCs w:val="24"/>
        </w:rPr>
        <w:t>DO NOT DRINK ALCOHOL</w:t>
      </w:r>
    </w:p>
    <w:p w:rsidR="00DE5B79" w:rsidRDefault="00DE5B79" w:rsidP="00DE5B79">
      <w:pPr>
        <w:tabs>
          <w:tab w:val="left" w:pos="3480"/>
        </w:tabs>
        <w:spacing w:after="0" w:line="240" w:lineRule="auto"/>
        <w:jc w:val="center"/>
        <w:rPr>
          <w:rFonts w:asciiTheme="majorHAnsi" w:hAnsiTheme="majorHAnsi"/>
          <w:sz w:val="24"/>
          <w:szCs w:val="24"/>
        </w:rPr>
      </w:pPr>
      <w:r>
        <w:rPr>
          <w:rFonts w:asciiTheme="majorHAnsi" w:hAnsiTheme="majorHAnsi"/>
          <w:sz w:val="24"/>
          <w:szCs w:val="24"/>
        </w:rPr>
        <w:t>DO NOT USE ANY MOUTHWASHES</w:t>
      </w:r>
    </w:p>
    <w:p w:rsidR="00DE5B79" w:rsidRDefault="00616FE8" w:rsidP="00DE5B79">
      <w:pPr>
        <w:tabs>
          <w:tab w:val="left" w:pos="3480"/>
        </w:tabs>
        <w:spacing w:after="0" w:line="240" w:lineRule="auto"/>
        <w:jc w:val="center"/>
        <w:rPr>
          <w:rFonts w:asciiTheme="majorHAnsi" w:hAnsiTheme="majorHAnsi"/>
          <w:sz w:val="24"/>
          <w:szCs w:val="24"/>
        </w:rPr>
      </w:pPr>
      <w:r>
        <w:rPr>
          <w:rFonts w:asciiTheme="majorHAnsi" w:hAnsiTheme="majorHAnsi"/>
          <w:sz w:val="24"/>
          <w:szCs w:val="24"/>
        </w:rPr>
        <w:t>AVOI</w:t>
      </w:r>
      <w:r w:rsidR="00DE5B79">
        <w:rPr>
          <w:rFonts w:asciiTheme="majorHAnsi" w:hAnsiTheme="majorHAnsi"/>
          <w:sz w:val="24"/>
          <w:szCs w:val="24"/>
        </w:rPr>
        <w:t>D ANY FOODS HOT OR CRUNCHY</w:t>
      </w:r>
    </w:p>
    <w:p w:rsidR="00DE5B79" w:rsidRDefault="00DE5B79" w:rsidP="00DE5B79">
      <w:pPr>
        <w:tabs>
          <w:tab w:val="left" w:pos="3480"/>
        </w:tabs>
        <w:spacing w:after="0" w:line="240" w:lineRule="auto"/>
        <w:jc w:val="center"/>
        <w:rPr>
          <w:rFonts w:asciiTheme="majorHAnsi" w:hAnsiTheme="majorHAnsi"/>
          <w:sz w:val="24"/>
          <w:szCs w:val="24"/>
        </w:rPr>
      </w:pPr>
    </w:p>
    <w:p w:rsidR="00DE5B79" w:rsidRDefault="00DE5B79" w:rsidP="00DE5B79">
      <w:pPr>
        <w:tabs>
          <w:tab w:val="left" w:pos="3480"/>
        </w:tabs>
        <w:spacing w:after="0" w:line="240" w:lineRule="auto"/>
        <w:jc w:val="center"/>
        <w:rPr>
          <w:rFonts w:asciiTheme="majorHAnsi" w:hAnsiTheme="majorHAnsi"/>
          <w:sz w:val="24"/>
          <w:szCs w:val="24"/>
          <w:u w:val="single"/>
        </w:rPr>
      </w:pPr>
      <w:r>
        <w:rPr>
          <w:rFonts w:asciiTheme="majorHAnsi" w:hAnsiTheme="majorHAnsi"/>
          <w:sz w:val="24"/>
          <w:szCs w:val="24"/>
          <w:u w:val="single"/>
        </w:rPr>
        <w:t>All the above will cause delayed healing</w:t>
      </w:r>
    </w:p>
    <w:p w:rsidR="00DE5B79" w:rsidRPr="00DE5B79" w:rsidRDefault="00DE5B79" w:rsidP="00DE5B79">
      <w:pPr>
        <w:tabs>
          <w:tab w:val="left" w:pos="3480"/>
        </w:tabs>
        <w:spacing w:after="0" w:line="240" w:lineRule="auto"/>
        <w:rPr>
          <w:rFonts w:asciiTheme="majorHAnsi" w:hAnsiTheme="majorHAnsi"/>
          <w:sz w:val="24"/>
          <w:szCs w:val="24"/>
        </w:rPr>
      </w:pPr>
    </w:p>
    <w:p w:rsidR="00DE5B79" w:rsidRDefault="00DE5B79" w:rsidP="00DE5B79">
      <w:pPr>
        <w:tabs>
          <w:tab w:val="left" w:pos="3480"/>
        </w:tabs>
        <w:spacing w:after="0" w:line="240" w:lineRule="auto"/>
        <w:rPr>
          <w:rFonts w:asciiTheme="majorHAnsi" w:hAnsiTheme="majorHAnsi"/>
          <w:sz w:val="24"/>
          <w:szCs w:val="24"/>
        </w:rPr>
      </w:pPr>
      <w:r w:rsidRPr="00DE5B79">
        <w:rPr>
          <w:rFonts w:asciiTheme="majorHAnsi" w:hAnsiTheme="majorHAnsi"/>
          <w:sz w:val="24"/>
          <w:szCs w:val="24"/>
        </w:rPr>
        <w:t>Swelling is normal</w:t>
      </w:r>
      <w:r>
        <w:rPr>
          <w:rFonts w:asciiTheme="majorHAnsi" w:hAnsiTheme="majorHAnsi"/>
          <w:sz w:val="24"/>
          <w:szCs w:val="24"/>
        </w:rPr>
        <w:t xml:space="preserve"> after the teeth have been extracted and should not cause alarm. If you notice swelling starting, place an ice pack on the affected area and leave ice on 15 minutes, off 15 minutes and on again for 15 minutes for the first 8 hours only. </w:t>
      </w:r>
    </w:p>
    <w:p w:rsidR="00DE5B79" w:rsidRDefault="00DE5B79" w:rsidP="00DE5B79">
      <w:pPr>
        <w:tabs>
          <w:tab w:val="left" w:pos="3480"/>
        </w:tabs>
        <w:spacing w:after="0" w:line="240" w:lineRule="auto"/>
        <w:rPr>
          <w:rFonts w:asciiTheme="majorHAnsi" w:hAnsiTheme="majorHAnsi"/>
          <w:sz w:val="24"/>
          <w:szCs w:val="24"/>
        </w:rPr>
      </w:pPr>
    </w:p>
    <w:p w:rsidR="00DE5B79" w:rsidRDefault="00DE5B79" w:rsidP="00DE5B79">
      <w:pPr>
        <w:tabs>
          <w:tab w:val="left" w:pos="3480"/>
        </w:tabs>
        <w:spacing w:after="0" w:line="240" w:lineRule="auto"/>
        <w:rPr>
          <w:rFonts w:asciiTheme="majorHAnsi" w:hAnsiTheme="majorHAnsi"/>
          <w:sz w:val="24"/>
          <w:szCs w:val="24"/>
        </w:rPr>
      </w:pPr>
      <w:r>
        <w:rPr>
          <w:rFonts w:asciiTheme="majorHAnsi" w:hAnsiTheme="majorHAnsi"/>
          <w:sz w:val="24"/>
          <w:szCs w:val="24"/>
        </w:rPr>
        <w:t>Eat a normal quantity of food during the first day</w:t>
      </w:r>
      <w:r w:rsidR="007A2240">
        <w:rPr>
          <w:rFonts w:asciiTheme="majorHAnsi" w:hAnsiTheme="majorHAnsi"/>
          <w:sz w:val="24"/>
          <w:szCs w:val="24"/>
        </w:rPr>
        <w:t xml:space="preserve">. Try and chew solid foods on the other side of your mouth. Try to avoid liquids and foods that are hot or crunchy around the socket.  Make sure to have at least a liquid diet if chewing is too difficult. </w:t>
      </w:r>
    </w:p>
    <w:p w:rsidR="007A2240" w:rsidRDefault="007A2240" w:rsidP="00DE5B79">
      <w:pPr>
        <w:tabs>
          <w:tab w:val="left" w:pos="3480"/>
        </w:tabs>
        <w:spacing w:after="0" w:line="240" w:lineRule="auto"/>
        <w:rPr>
          <w:rFonts w:asciiTheme="majorHAnsi" w:hAnsiTheme="majorHAnsi"/>
          <w:sz w:val="24"/>
          <w:szCs w:val="24"/>
        </w:rPr>
      </w:pPr>
    </w:p>
    <w:p w:rsidR="007A2240" w:rsidRDefault="007A2240" w:rsidP="00DE5B79">
      <w:pPr>
        <w:tabs>
          <w:tab w:val="left" w:pos="3480"/>
        </w:tabs>
        <w:spacing w:after="0" w:line="240" w:lineRule="auto"/>
        <w:rPr>
          <w:rFonts w:asciiTheme="majorHAnsi" w:hAnsiTheme="majorHAnsi"/>
          <w:sz w:val="24"/>
          <w:szCs w:val="24"/>
        </w:rPr>
      </w:pPr>
      <w:r>
        <w:rPr>
          <w:rFonts w:asciiTheme="majorHAnsi" w:hAnsiTheme="majorHAnsi"/>
          <w:sz w:val="24"/>
          <w:szCs w:val="24"/>
        </w:rPr>
        <w:t xml:space="preserve">Take prescriptions as directed. </w:t>
      </w:r>
    </w:p>
    <w:p w:rsidR="007A2240" w:rsidRDefault="007A2240" w:rsidP="00DE5B79">
      <w:pPr>
        <w:tabs>
          <w:tab w:val="left" w:pos="3480"/>
        </w:tabs>
        <w:spacing w:after="0" w:line="240" w:lineRule="auto"/>
        <w:rPr>
          <w:rFonts w:asciiTheme="majorHAnsi" w:hAnsiTheme="majorHAnsi"/>
          <w:sz w:val="24"/>
          <w:szCs w:val="24"/>
        </w:rPr>
      </w:pPr>
    </w:p>
    <w:p w:rsidR="007A2240" w:rsidRDefault="007A2240" w:rsidP="00DE5B79">
      <w:pPr>
        <w:tabs>
          <w:tab w:val="left" w:pos="3480"/>
        </w:tabs>
        <w:spacing w:after="0" w:line="240" w:lineRule="auto"/>
        <w:rPr>
          <w:rFonts w:asciiTheme="majorHAnsi" w:hAnsiTheme="majorHAnsi"/>
          <w:sz w:val="24"/>
          <w:szCs w:val="24"/>
        </w:rPr>
      </w:pPr>
      <w:r>
        <w:rPr>
          <w:rFonts w:asciiTheme="majorHAnsi" w:hAnsiTheme="majorHAnsi"/>
          <w:sz w:val="24"/>
          <w:szCs w:val="24"/>
        </w:rPr>
        <w:t>After 24 hours start warm salt water rinses. Mix 1 TB</w:t>
      </w:r>
      <w:r w:rsidR="00616FE8">
        <w:rPr>
          <w:rFonts w:asciiTheme="majorHAnsi" w:hAnsiTheme="majorHAnsi"/>
          <w:sz w:val="24"/>
          <w:szCs w:val="24"/>
        </w:rPr>
        <w:t>SP</w:t>
      </w:r>
      <w:r>
        <w:rPr>
          <w:rFonts w:asciiTheme="majorHAnsi" w:hAnsiTheme="majorHAnsi"/>
          <w:sz w:val="24"/>
          <w:szCs w:val="24"/>
        </w:rPr>
        <w:t xml:space="preserve"> of salt with 8 oz. of warm water and gently swish and spit. Rinses should be done after each meal or snack. The number of rinses should increase each day to help the healing. Continue salt rinses and please refrain from smoking until healing is complete, </w:t>
      </w:r>
      <w:r w:rsidR="00C75783">
        <w:rPr>
          <w:rFonts w:asciiTheme="majorHAnsi" w:hAnsiTheme="majorHAnsi"/>
          <w:sz w:val="24"/>
          <w:szCs w:val="24"/>
        </w:rPr>
        <w:t xml:space="preserve">3 </w:t>
      </w:r>
      <w:r>
        <w:rPr>
          <w:rFonts w:asciiTheme="majorHAnsi" w:hAnsiTheme="majorHAnsi"/>
          <w:sz w:val="24"/>
          <w:szCs w:val="24"/>
        </w:rPr>
        <w:t>days.</w:t>
      </w:r>
    </w:p>
    <w:p w:rsidR="007A2240" w:rsidRDefault="007A2240" w:rsidP="00DE5B79">
      <w:pPr>
        <w:tabs>
          <w:tab w:val="left" w:pos="3480"/>
        </w:tabs>
        <w:spacing w:after="0" w:line="240" w:lineRule="auto"/>
        <w:rPr>
          <w:rFonts w:asciiTheme="majorHAnsi" w:hAnsiTheme="majorHAnsi"/>
          <w:sz w:val="24"/>
          <w:szCs w:val="24"/>
        </w:rPr>
      </w:pPr>
    </w:p>
    <w:p w:rsidR="00AB5B41" w:rsidRDefault="007A2240" w:rsidP="007A2240">
      <w:pPr>
        <w:tabs>
          <w:tab w:val="left" w:pos="3480"/>
        </w:tabs>
        <w:spacing w:after="0" w:line="240" w:lineRule="auto"/>
        <w:rPr>
          <w:rFonts w:asciiTheme="majorHAnsi" w:hAnsiTheme="majorHAnsi"/>
          <w:sz w:val="24"/>
          <w:szCs w:val="24"/>
        </w:rPr>
      </w:pPr>
      <w:r>
        <w:rPr>
          <w:rFonts w:asciiTheme="majorHAnsi" w:hAnsiTheme="majorHAnsi"/>
          <w:sz w:val="24"/>
          <w:szCs w:val="24"/>
        </w:rPr>
        <w:t>Any qu</w:t>
      </w:r>
      <w:r w:rsidR="00AB5B41">
        <w:rPr>
          <w:rFonts w:asciiTheme="majorHAnsi" w:hAnsiTheme="majorHAnsi"/>
          <w:sz w:val="24"/>
          <w:szCs w:val="24"/>
        </w:rPr>
        <w:t>estions or concerns please call:</w:t>
      </w:r>
    </w:p>
    <w:p w:rsidR="00DE5B79" w:rsidRPr="00DE5B79" w:rsidRDefault="00616FE8" w:rsidP="007A2240">
      <w:pPr>
        <w:tabs>
          <w:tab w:val="left" w:pos="3480"/>
        </w:tabs>
        <w:spacing w:after="0" w:line="240" w:lineRule="auto"/>
        <w:rPr>
          <w:rFonts w:asciiTheme="majorHAnsi" w:hAnsiTheme="majorHAnsi"/>
          <w:sz w:val="24"/>
          <w:szCs w:val="24"/>
          <w:u w:val="single"/>
        </w:rPr>
      </w:pPr>
      <w:bookmarkStart w:id="0" w:name="_GoBack"/>
      <w:bookmarkEnd w:id="0"/>
      <w:proofErr w:type="spellStart"/>
      <w:r>
        <w:rPr>
          <w:rFonts w:asciiTheme="majorHAnsi" w:hAnsiTheme="majorHAnsi"/>
          <w:sz w:val="24"/>
          <w:szCs w:val="24"/>
        </w:rPr>
        <w:t>e</w:t>
      </w:r>
      <w:r w:rsidR="007A2240">
        <w:rPr>
          <w:rFonts w:asciiTheme="majorHAnsi" w:hAnsiTheme="majorHAnsi"/>
          <w:sz w:val="24"/>
          <w:szCs w:val="24"/>
        </w:rPr>
        <w:t>asterseals</w:t>
      </w:r>
      <w:proofErr w:type="spellEnd"/>
      <w:r w:rsidR="007A2240">
        <w:rPr>
          <w:rFonts w:asciiTheme="majorHAnsi" w:hAnsiTheme="majorHAnsi"/>
          <w:sz w:val="24"/>
          <w:szCs w:val="24"/>
        </w:rPr>
        <w:t xml:space="preserve"> Dental Center at 603-621-3482</w:t>
      </w:r>
    </w:p>
    <w:sectPr w:rsidR="00DE5B79" w:rsidRPr="00DE5B79" w:rsidSect="00DE5B79">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79"/>
    <w:rsid w:val="00616FE8"/>
    <w:rsid w:val="007A2240"/>
    <w:rsid w:val="007E54A0"/>
    <w:rsid w:val="007F01BB"/>
    <w:rsid w:val="00824215"/>
    <w:rsid w:val="00AB5B41"/>
    <w:rsid w:val="00C75783"/>
    <w:rsid w:val="00DE5B79"/>
    <w:rsid w:val="00E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Houlihan Marina</dc:creator>
  <cp:lastModifiedBy>Houlihan Marina</cp:lastModifiedBy>
  <cp:revision>6</cp:revision>
  <dcterms:created xsi:type="dcterms:W3CDTF">2016-11-21T20:01:00Z</dcterms:created>
  <dcterms:modified xsi:type="dcterms:W3CDTF">2016-11-21T20:36:00Z</dcterms:modified>
</cp:coreProperties>
</file>